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B21" w:rsidRPr="009E7B21" w:rsidRDefault="009E7B21" w:rsidP="009E7B21">
      <w:pPr>
        <w:spacing w:after="0" w:line="240" w:lineRule="auto"/>
        <w:ind w:left="361" w:right="499"/>
        <w:jc w:val="center"/>
        <w:rPr>
          <w:rFonts w:ascii="Times New Roman" w:hAnsi="Times New Roman" w:cs="Times New Roman"/>
          <w:b/>
          <w:sz w:val="24"/>
        </w:rPr>
      </w:pPr>
    </w:p>
    <w:p w:rsidR="009E7B21" w:rsidRPr="009E7B21" w:rsidRDefault="009E7B21" w:rsidP="009E7B21">
      <w:pPr>
        <w:spacing w:after="0" w:line="240" w:lineRule="auto"/>
        <w:ind w:left="361" w:right="499"/>
        <w:jc w:val="center"/>
        <w:rPr>
          <w:rFonts w:ascii="Times New Roman" w:hAnsi="Times New Roman" w:cs="Times New Roman"/>
          <w:b/>
          <w:sz w:val="24"/>
        </w:rPr>
      </w:pPr>
      <w:r w:rsidRPr="009E7B21">
        <w:rPr>
          <w:rFonts w:ascii="Times New Roman" w:hAnsi="Times New Roman" w:cs="Times New Roman"/>
          <w:b/>
          <w:sz w:val="24"/>
        </w:rPr>
        <w:t>EDITAL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Nº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11</w:t>
      </w:r>
      <w:r w:rsidRPr="009E7B21">
        <w:rPr>
          <w:rFonts w:ascii="Times New Roman" w:hAnsi="Times New Roman" w:cs="Times New Roman"/>
          <w:b/>
          <w:sz w:val="24"/>
        </w:rPr>
        <w:t>,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DE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16</w:t>
      </w:r>
      <w:r w:rsidRPr="009E7B21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DE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JUNHO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DE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2025</w:t>
      </w:r>
    </w:p>
    <w:p w:rsidR="009E7B21" w:rsidRPr="009E7B21" w:rsidRDefault="009E7B21" w:rsidP="009E7B21">
      <w:pPr>
        <w:spacing w:after="0" w:line="240" w:lineRule="auto"/>
        <w:ind w:left="463" w:right="596" w:hanging="11"/>
        <w:jc w:val="both"/>
        <w:rPr>
          <w:rFonts w:ascii="Times New Roman" w:hAnsi="Times New Roman" w:cs="Times New Roman"/>
          <w:b/>
          <w:sz w:val="24"/>
        </w:rPr>
      </w:pPr>
      <w:r w:rsidRPr="009E7B21">
        <w:rPr>
          <w:rFonts w:ascii="Times New Roman" w:hAnsi="Times New Roman" w:cs="Times New Roman"/>
          <w:b/>
          <w:sz w:val="24"/>
        </w:rPr>
        <w:t>EDITAL DE CONVOCAÇÃO PARA ELEIÇÃO DE REPRESENTANTES DAS CATEGORIAS TÉCNICO-ADMINISTRATIVO, DOCENTE E DISCENTE DO CONSELHO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DIRETOR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DO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CAMPUS</w:t>
      </w:r>
      <w:r w:rsidRPr="009E7B21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SANTARÉM</w:t>
      </w:r>
      <w:r w:rsidRPr="009E7B21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PARA</w:t>
      </w:r>
      <w:r w:rsidRPr="009E7B21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O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BIÊNIO</w:t>
      </w:r>
      <w:r w:rsidRPr="009E7B2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E7B21">
        <w:rPr>
          <w:rFonts w:ascii="Times New Roman" w:hAnsi="Times New Roman" w:cs="Times New Roman"/>
          <w:b/>
          <w:sz w:val="24"/>
        </w:rPr>
        <w:t>2025-2027</w:t>
      </w:r>
    </w:p>
    <w:p w:rsidR="009E7B21" w:rsidRPr="009E7B21" w:rsidRDefault="009E7B21" w:rsidP="009B4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B21">
        <w:rPr>
          <w:rFonts w:ascii="Times New Roman" w:hAnsi="Times New Roman" w:cs="Times New Roman"/>
          <w:b/>
          <w:sz w:val="24"/>
          <w:szCs w:val="24"/>
        </w:rPr>
        <w:t>ANEXO V</w:t>
      </w:r>
      <w:r w:rsidR="00E4579C">
        <w:rPr>
          <w:rFonts w:ascii="Times New Roman" w:hAnsi="Times New Roman" w:cs="Times New Roman"/>
          <w:b/>
          <w:sz w:val="24"/>
          <w:szCs w:val="24"/>
        </w:rPr>
        <w:t>I</w:t>
      </w: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B21">
        <w:rPr>
          <w:rFonts w:ascii="Times New Roman" w:hAnsi="Times New Roman" w:cs="Times New Roman"/>
          <w:b/>
          <w:sz w:val="24"/>
          <w:szCs w:val="24"/>
        </w:rPr>
        <w:t>FORMULÁRIO DE RECURSO</w:t>
      </w: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B21">
        <w:rPr>
          <w:rFonts w:ascii="Times New Roman" w:hAnsi="Times New Roman" w:cs="Times New Roman"/>
          <w:sz w:val="24"/>
          <w:szCs w:val="24"/>
        </w:rPr>
        <w:t>À Comissão Organizadora do Processo Eleitoral,</w:t>
      </w: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6040"/>
        <w:gridCol w:w="3453"/>
      </w:tblGrid>
      <w:tr w:rsidR="009B461F" w:rsidRPr="009E7B21" w:rsidTr="009E7B21">
        <w:trPr>
          <w:trHeight w:val="397"/>
        </w:trPr>
        <w:tc>
          <w:tcPr>
            <w:tcW w:w="6040" w:type="dxa"/>
          </w:tcPr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Nome: </w:t>
            </w:r>
          </w:p>
        </w:tc>
        <w:tc>
          <w:tcPr>
            <w:tcW w:w="3453" w:type="dxa"/>
          </w:tcPr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B21">
              <w:rPr>
                <w:rFonts w:ascii="Times New Roman" w:hAnsi="Times New Roman" w:cs="Times New Roman"/>
                <w:b/>
                <w:sz w:val="24"/>
                <w:szCs w:val="24"/>
              </w:rPr>
              <w:t>Matrícula:</w:t>
            </w:r>
          </w:p>
        </w:tc>
      </w:tr>
      <w:tr w:rsidR="009B461F" w:rsidRPr="009E7B21" w:rsidTr="009E7B21">
        <w:trPr>
          <w:trHeight w:val="397"/>
        </w:trPr>
        <w:tc>
          <w:tcPr>
            <w:tcW w:w="9493" w:type="dxa"/>
            <w:gridSpan w:val="2"/>
          </w:tcPr>
          <w:p w:rsidR="009B461F" w:rsidRPr="009E7B21" w:rsidRDefault="009B461F" w:rsidP="009B4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B21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proofErr w:type="gramStart"/>
            <w:r w:rsidRPr="009E7B21">
              <w:rPr>
                <w:rFonts w:ascii="Times New Roman" w:hAnsi="Times New Roman" w:cs="Times New Roman"/>
                <w:b/>
                <w:sz w:val="24"/>
                <w:szCs w:val="24"/>
              </w:rPr>
              <w:t>:  (</w:t>
            </w:r>
            <w:proofErr w:type="gramEnd"/>
            <w:r w:rsidRPr="009E7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) Docente   (   ) TAE    (   ) Discente Superior     (   ) Discente técnico</w:t>
            </w:r>
          </w:p>
        </w:tc>
      </w:tr>
    </w:tbl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461F" w:rsidRPr="009E7B21" w:rsidRDefault="009B461F" w:rsidP="009B4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B21">
        <w:rPr>
          <w:rFonts w:ascii="Times New Roman" w:hAnsi="Times New Roman" w:cs="Times New Roman"/>
          <w:sz w:val="24"/>
          <w:szCs w:val="24"/>
        </w:rPr>
        <w:t xml:space="preserve">Venho apresentar, junto à Comissão Eleitoral do Conselho Diretor (CONDIR) do Campus Santarém do IFPA, RECURSO contra ______________________________ ________________________________________________, nos termos do Edital n° </w:t>
      </w:r>
      <w:r w:rsidR="009E7B21">
        <w:rPr>
          <w:rFonts w:ascii="Times New Roman" w:hAnsi="Times New Roman" w:cs="Times New Roman"/>
          <w:sz w:val="24"/>
          <w:szCs w:val="24"/>
        </w:rPr>
        <w:t>1</w:t>
      </w:r>
      <w:r w:rsidRPr="009E7B21">
        <w:rPr>
          <w:rFonts w:ascii="Times New Roman" w:hAnsi="Times New Roman" w:cs="Times New Roman"/>
          <w:sz w:val="24"/>
          <w:szCs w:val="24"/>
        </w:rPr>
        <w:t>1/202</w:t>
      </w:r>
      <w:r w:rsidR="009E7B21">
        <w:rPr>
          <w:rFonts w:ascii="Times New Roman" w:hAnsi="Times New Roman" w:cs="Times New Roman"/>
          <w:sz w:val="24"/>
          <w:szCs w:val="24"/>
        </w:rPr>
        <w:t>5</w:t>
      </w:r>
      <w:r w:rsidRPr="009E7B21">
        <w:rPr>
          <w:rFonts w:ascii="Times New Roman" w:hAnsi="Times New Roman" w:cs="Times New Roman"/>
          <w:sz w:val="24"/>
          <w:szCs w:val="24"/>
        </w:rPr>
        <w:t xml:space="preserve"> – Comissão Eleitoral do CONDIR-IFPA/Campus Santarém, conforme justificado abaixo.</w:t>
      </w: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486"/>
      </w:tblGrid>
      <w:tr w:rsidR="009B461F" w:rsidRPr="009E7B21" w:rsidTr="009E7B21">
        <w:tc>
          <w:tcPr>
            <w:tcW w:w="5000" w:type="pct"/>
          </w:tcPr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B21">
              <w:rPr>
                <w:rFonts w:ascii="Times New Roman" w:hAnsi="Times New Roman" w:cs="Times New Roman"/>
                <w:b/>
                <w:sz w:val="24"/>
                <w:szCs w:val="24"/>
              </w:rPr>
              <w:t>ARGUMENTOS DO RECURSO</w:t>
            </w:r>
          </w:p>
        </w:tc>
      </w:tr>
      <w:tr w:rsidR="009B461F" w:rsidRPr="009E7B21" w:rsidTr="009E7B21">
        <w:tc>
          <w:tcPr>
            <w:tcW w:w="5000" w:type="pct"/>
          </w:tcPr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61F" w:rsidRPr="009E7B21" w:rsidRDefault="009B461F" w:rsidP="00D7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B21">
        <w:rPr>
          <w:rFonts w:ascii="Times New Roman" w:hAnsi="Times New Roman" w:cs="Times New Roman"/>
          <w:sz w:val="24"/>
          <w:szCs w:val="24"/>
        </w:rPr>
        <w:t xml:space="preserve">Possui </w:t>
      </w:r>
      <w:proofErr w:type="gramStart"/>
      <w:r w:rsidRPr="009E7B21">
        <w:rPr>
          <w:rFonts w:ascii="Times New Roman" w:hAnsi="Times New Roman" w:cs="Times New Roman"/>
          <w:sz w:val="24"/>
          <w:szCs w:val="24"/>
        </w:rPr>
        <w:t>anexos ?</w:t>
      </w:r>
      <w:proofErr w:type="gramEnd"/>
      <w:r w:rsidRPr="009E7B21">
        <w:rPr>
          <w:rFonts w:ascii="Times New Roman" w:hAnsi="Times New Roman" w:cs="Times New Roman"/>
          <w:sz w:val="24"/>
          <w:szCs w:val="24"/>
        </w:rPr>
        <w:t xml:space="preserve">(    ) Não (   ) Sim, quais ? </w:t>
      </w: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B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7B21">
        <w:rPr>
          <w:rFonts w:ascii="Times New Roman" w:hAnsi="Times New Roman" w:cs="Times New Roman"/>
          <w:sz w:val="24"/>
          <w:szCs w:val="24"/>
        </w:rPr>
        <w:t>Santarém-PA, ____/____________/202</w:t>
      </w:r>
      <w:r w:rsidR="009E7B21">
        <w:rPr>
          <w:rFonts w:ascii="Times New Roman" w:hAnsi="Times New Roman" w:cs="Times New Roman"/>
          <w:sz w:val="24"/>
          <w:szCs w:val="24"/>
        </w:rPr>
        <w:t>5</w:t>
      </w: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7B2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B461F" w:rsidRPr="009E7B21" w:rsidRDefault="009B461F" w:rsidP="009B4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7B21">
        <w:rPr>
          <w:rFonts w:ascii="Times New Roman" w:hAnsi="Times New Roman" w:cs="Times New Roman"/>
          <w:sz w:val="24"/>
          <w:szCs w:val="24"/>
        </w:rPr>
        <w:t>Assinatura do solicitante</w:t>
      </w:r>
    </w:p>
    <w:sectPr w:rsidR="009B461F" w:rsidRPr="009E7B21" w:rsidSect="009B461F">
      <w:headerReference w:type="default" r:id="rId6"/>
      <w:footerReference w:type="even" r:id="rId7"/>
      <w:footerReference w:type="default" r:id="rId8"/>
      <w:pgSz w:w="11906" w:h="16838"/>
      <w:pgMar w:top="1701" w:right="1134" w:bottom="1134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708" w:rsidRDefault="001F2708" w:rsidP="00E802F9">
      <w:pPr>
        <w:spacing w:after="0" w:line="240" w:lineRule="auto"/>
      </w:pPr>
      <w:r>
        <w:separator/>
      </w:r>
    </w:p>
  </w:endnote>
  <w:endnote w:type="continuationSeparator" w:id="0">
    <w:p w:rsidR="001F2708" w:rsidRDefault="001F2708" w:rsidP="00E8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E802F9" w:rsidP="00E802F9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E802F9" w:rsidP="00E802F9">
    <w:pPr>
      <w:pStyle w:val="Rodap"/>
      <w:pBdr>
        <w:bottom w:val="single" w:sz="12" w:space="1" w:color="auto"/>
      </w:pBdr>
      <w:jc w:val="center"/>
      <w:rPr>
        <w:rFonts w:ascii="Arial" w:hAnsi="Arial" w:cs="Arial"/>
        <w:sz w:val="20"/>
        <w:szCs w:val="20"/>
      </w:rPr>
    </w:pPr>
  </w:p>
  <w:p w:rsidR="00E802F9" w:rsidRPr="00E802F9" w:rsidRDefault="00E802F9" w:rsidP="00E802F9">
    <w:pPr>
      <w:pStyle w:val="Rodap"/>
      <w:jc w:val="center"/>
      <w:rPr>
        <w:rFonts w:ascii="Arial" w:hAnsi="Arial" w:cs="Arial"/>
        <w:sz w:val="20"/>
        <w:szCs w:val="20"/>
      </w:rPr>
    </w:pPr>
    <w:r w:rsidRPr="00E802F9">
      <w:rPr>
        <w:rFonts w:ascii="Arial" w:hAnsi="Arial" w:cs="Arial"/>
        <w:sz w:val="20"/>
        <w:szCs w:val="20"/>
      </w:rPr>
      <w:t>Av. Castelo Bra</w:t>
    </w:r>
    <w:r>
      <w:rPr>
        <w:rFonts w:ascii="Arial" w:hAnsi="Arial" w:cs="Arial"/>
        <w:sz w:val="20"/>
        <w:szCs w:val="20"/>
      </w:rPr>
      <w:t xml:space="preserve">nco, 621 – Bairro </w:t>
    </w:r>
    <w:proofErr w:type="spellStart"/>
    <w:r>
      <w:rPr>
        <w:rFonts w:ascii="Arial" w:hAnsi="Arial" w:cs="Arial"/>
        <w:sz w:val="20"/>
        <w:szCs w:val="20"/>
      </w:rPr>
      <w:t>Interventoria</w:t>
    </w:r>
    <w:proofErr w:type="spellEnd"/>
    <w:r>
      <w:rPr>
        <w:rFonts w:ascii="Arial" w:hAnsi="Arial" w:cs="Arial"/>
        <w:sz w:val="20"/>
        <w:szCs w:val="20"/>
      </w:rPr>
      <w:t xml:space="preserve"> </w:t>
    </w:r>
    <w:r w:rsidR="00D8231C">
      <w:rPr>
        <w:rFonts w:ascii="Arial" w:hAnsi="Arial" w:cs="Arial"/>
        <w:sz w:val="20"/>
        <w:szCs w:val="20"/>
      </w:rPr>
      <w:t>–</w:t>
    </w:r>
    <w:r>
      <w:rPr>
        <w:rFonts w:ascii="Arial" w:hAnsi="Arial" w:cs="Arial"/>
        <w:sz w:val="20"/>
        <w:szCs w:val="20"/>
      </w:rPr>
      <w:t xml:space="preserve"> Santarém</w:t>
    </w:r>
    <w:r w:rsidR="00D8231C"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t>PA</w:t>
    </w:r>
    <w:r w:rsidRPr="00E802F9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- </w:t>
    </w:r>
    <w:r w:rsidRPr="00E802F9">
      <w:rPr>
        <w:rFonts w:ascii="Arial" w:hAnsi="Arial" w:cs="Arial"/>
        <w:sz w:val="20"/>
        <w:szCs w:val="20"/>
      </w:rPr>
      <w:t>CEP 68020-820.</w:t>
    </w:r>
  </w:p>
  <w:p w:rsidR="00E802F9" w:rsidRPr="00E802F9" w:rsidRDefault="00E802F9" w:rsidP="00E802F9">
    <w:pPr>
      <w:pStyle w:val="Rodap"/>
      <w:jc w:val="center"/>
      <w:rPr>
        <w:rFonts w:ascii="Arial" w:hAnsi="Arial" w:cs="Arial"/>
        <w:sz w:val="20"/>
        <w:szCs w:val="20"/>
      </w:rPr>
    </w:pPr>
    <w:r w:rsidRPr="00E802F9">
      <w:rPr>
        <w:rFonts w:ascii="Arial" w:hAnsi="Arial" w:cs="Arial"/>
        <w:sz w:val="20"/>
        <w:szCs w:val="20"/>
      </w:rPr>
      <w:t>Site: http://santarem.ifpa.edu.br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708" w:rsidRDefault="001F2708" w:rsidP="00E802F9">
      <w:pPr>
        <w:spacing w:after="0" w:line="240" w:lineRule="auto"/>
      </w:pPr>
      <w:r>
        <w:separator/>
      </w:r>
    </w:p>
  </w:footnote>
  <w:footnote w:type="continuationSeparator" w:id="0">
    <w:p w:rsidR="001F2708" w:rsidRDefault="001F2708" w:rsidP="00E80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9C7C4F" w:rsidP="00E802F9">
    <w:pPr>
      <w:pStyle w:val="Cabealho"/>
      <w:tabs>
        <w:tab w:val="clear" w:pos="4252"/>
        <w:tab w:val="left" w:pos="4500"/>
        <w:tab w:val="center" w:pos="4962"/>
      </w:tabs>
      <w:rPr>
        <w:rFonts w:ascii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2586990</wp:posOffset>
          </wp:positionH>
          <wp:positionV relativeFrom="paragraph">
            <wp:posOffset>-250190</wp:posOffset>
          </wp:positionV>
          <wp:extent cx="530860" cy="554578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5457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02F9">
      <w:tab/>
    </w:r>
    <w:r w:rsidR="00E802F9">
      <w:tab/>
    </w:r>
    <w:r w:rsidR="00E802F9">
      <w:tab/>
    </w:r>
  </w:p>
  <w:p w:rsidR="00E802F9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6"/>
        <w:szCs w:val="16"/>
      </w:rPr>
    </w:pPr>
  </w:p>
  <w:p w:rsidR="009C7C4F" w:rsidRDefault="009C7C4F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SERVIÇO PÚBLICO FEDERAL</w:t>
    </w: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MINISTÉRIO DA EDUCAÇÃO</w:t>
    </w: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INSTITUTO FEDERAL DE EDUCAÇÃO, CIÊNCIA E TECNOLOGIA DO PARÁ</w:t>
    </w:r>
  </w:p>
  <w:p w:rsidR="00E802F9" w:rsidRDefault="00E802F9" w:rsidP="00E802F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CAMPUS SANTARÉM</w:t>
    </w:r>
  </w:p>
  <w:p w:rsidR="009B461F" w:rsidRPr="00E802F9" w:rsidRDefault="009B461F" w:rsidP="00E802F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</w:rPr>
      <w:t>COMISSÃO PARA ELEIÇÃO DO CONSELHO DIRETOR DO CAMPUS SANTARÉM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F9"/>
    <w:rsid w:val="000F3267"/>
    <w:rsid w:val="001F2708"/>
    <w:rsid w:val="004A6796"/>
    <w:rsid w:val="008743F6"/>
    <w:rsid w:val="00913477"/>
    <w:rsid w:val="009B461F"/>
    <w:rsid w:val="009C7C4F"/>
    <w:rsid w:val="009E7B21"/>
    <w:rsid w:val="00D80ACF"/>
    <w:rsid w:val="00D8231C"/>
    <w:rsid w:val="00E065A3"/>
    <w:rsid w:val="00E4579C"/>
    <w:rsid w:val="00E8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D5AD42"/>
  <w15:chartTrackingRefBased/>
  <w15:docId w15:val="{6EDBB7BC-D8F5-42BA-9A1F-D7E01898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46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80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02F9"/>
  </w:style>
  <w:style w:type="paragraph" w:styleId="Rodap">
    <w:name w:val="footer"/>
    <w:basedOn w:val="Normal"/>
    <w:link w:val="RodapChar"/>
    <w:uiPriority w:val="99"/>
    <w:unhideWhenUsed/>
    <w:rsid w:val="00E80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02F9"/>
  </w:style>
  <w:style w:type="paragraph" w:styleId="Textodebalo">
    <w:name w:val="Balloon Text"/>
    <w:basedOn w:val="Normal"/>
    <w:link w:val="TextodebaloChar"/>
    <w:uiPriority w:val="99"/>
    <w:semiHidden/>
    <w:unhideWhenUsed/>
    <w:rsid w:val="009C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C4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B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TAMIRES OLIVEIRA CONOR SALLES</dc:creator>
  <cp:keywords/>
  <dc:description/>
  <cp:lastModifiedBy>Acer</cp:lastModifiedBy>
  <cp:revision>4</cp:revision>
  <cp:lastPrinted>2021-10-20T19:46:00Z</cp:lastPrinted>
  <dcterms:created xsi:type="dcterms:W3CDTF">2022-11-16T14:30:00Z</dcterms:created>
  <dcterms:modified xsi:type="dcterms:W3CDTF">2025-06-12T19:23:00Z</dcterms:modified>
</cp:coreProperties>
</file>